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DB301F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49530</wp:posOffset>
            </wp:positionV>
            <wp:extent cx="3883660" cy="2604770"/>
            <wp:effectExtent l="19050" t="0" r="2540" b="0"/>
            <wp:wrapSquare wrapText="bothSides"/>
            <wp:docPr id="1" name="Billede 0" descr="44DSC_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DSC_03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66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4B102A">
        <w:rPr>
          <w:b/>
          <w:sz w:val="24"/>
          <w:szCs w:val="24"/>
          <w:u w:val="single"/>
        </w:rPr>
        <w:t xml:space="preserve"> 64: </w:t>
      </w:r>
      <w:proofErr w:type="spellStart"/>
      <w:r w:rsidR="004B102A">
        <w:rPr>
          <w:b/>
          <w:sz w:val="24"/>
          <w:szCs w:val="24"/>
          <w:u w:val="single"/>
        </w:rPr>
        <w:t>Cherkos</w:t>
      </w:r>
      <w:proofErr w:type="spellEnd"/>
      <w:r w:rsidR="004B102A">
        <w:rPr>
          <w:b/>
          <w:sz w:val="24"/>
          <w:szCs w:val="24"/>
          <w:u w:val="single"/>
        </w:rPr>
        <w:t xml:space="preserve"> </w:t>
      </w:r>
      <w:proofErr w:type="spellStart"/>
      <w:r w:rsidR="004B102A">
        <w:rPr>
          <w:b/>
          <w:sz w:val="24"/>
          <w:szCs w:val="24"/>
          <w:u w:val="single"/>
        </w:rPr>
        <w:t>Heluf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4B102A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4B102A">
        <w:rPr>
          <w:sz w:val="24"/>
          <w:szCs w:val="24"/>
        </w:rPr>
        <w:t xml:space="preserve"> 13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4B102A">
        <w:rPr>
          <w:sz w:val="24"/>
          <w:szCs w:val="24"/>
        </w:rPr>
        <w:t xml:space="preserve"> 2011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4B102A">
        <w:rPr>
          <w:sz w:val="24"/>
          <w:szCs w:val="24"/>
        </w:rPr>
        <w:t xml:space="preserve"> 800 km fra </w:t>
      </w:r>
      <w:proofErr w:type="spellStart"/>
      <w:r w:rsidR="004B102A">
        <w:rPr>
          <w:sz w:val="24"/>
          <w:szCs w:val="24"/>
        </w:rPr>
        <w:t>Mekele</w:t>
      </w:r>
      <w:proofErr w:type="spellEnd"/>
      <w:r w:rsidR="004B102A">
        <w:rPr>
          <w:sz w:val="24"/>
          <w:szCs w:val="24"/>
        </w:rPr>
        <w:t xml:space="preserve">. Faren døde, da </w:t>
      </w:r>
      <w:proofErr w:type="spellStart"/>
      <w:r w:rsidR="004B102A">
        <w:rPr>
          <w:sz w:val="24"/>
          <w:szCs w:val="24"/>
        </w:rPr>
        <w:t>Cherkos</w:t>
      </w:r>
      <w:proofErr w:type="spellEnd"/>
      <w:r w:rsidR="004B102A">
        <w:rPr>
          <w:sz w:val="24"/>
          <w:szCs w:val="24"/>
        </w:rPr>
        <w:t xml:space="preserve"> var barn. Moren døde 5 år senere. En morbror boede tæt ved </w:t>
      </w:r>
      <w:proofErr w:type="spellStart"/>
      <w:r w:rsidR="004B102A">
        <w:rPr>
          <w:sz w:val="24"/>
          <w:szCs w:val="24"/>
        </w:rPr>
        <w:t>Mekele</w:t>
      </w:r>
      <w:proofErr w:type="spellEnd"/>
      <w:r w:rsidR="004B102A">
        <w:rPr>
          <w:sz w:val="24"/>
          <w:szCs w:val="24"/>
        </w:rPr>
        <w:t xml:space="preserve">. Boede hos morbroren til morbroren selv fik et barn. Derefter gadebarn – kom i kontakt med </w:t>
      </w:r>
      <w:proofErr w:type="spellStart"/>
      <w:r w:rsidR="004B102A">
        <w:rPr>
          <w:sz w:val="24"/>
          <w:szCs w:val="24"/>
        </w:rPr>
        <w:t>Fikre</w:t>
      </w:r>
      <w:proofErr w:type="spellEnd"/>
      <w:r w:rsidR="004B102A">
        <w:rPr>
          <w:sz w:val="24"/>
          <w:szCs w:val="24"/>
        </w:rPr>
        <w:t>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4B102A">
        <w:rPr>
          <w:sz w:val="24"/>
          <w:szCs w:val="24"/>
        </w:rPr>
        <w:t xml:space="preserve"> 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4B102A">
        <w:rPr>
          <w:sz w:val="24"/>
          <w:szCs w:val="24"/>
        </w:rPr>
        <w:t xml:space="preserve"> </w:t>
      </w:r>
      <w:proofErr w:type="spellStart"/>
      <w:r w:rsidR="004B102A">
        <w:rPr>
          <w:sz w:val="24"/>
          <w:szCs w:val="24"/>
        </w:rPr>
        <w:t>amharic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4B102A">
        <w:rPr>
          <w:sz w:val="24"/>
          <w:szCs w:val="24"/>
        </w:rPr>
        <w:t xml:space="preserve"> Lektier + fodboldteam: HAB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4B102A">
        <w:rPr>
          <w:sz w:val="24"/>
          <w:szCs w:val="24"/>
        </w:rPr>
        <w:t xml:space="preserve"> Læge – ønske at hjælpe HAB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4B102A">
        <w:rPr>
          <w:sz w:val="24"/>
          <w:szCs w:val="24"/>
        </w:rPr>
        <w:t xml:space="preserve"> </w:t>
      </w:r>
      <w:proofErr w:type="spellStart"/>
      <w:r w:rsidR="004B102A">
        <w:rPr>
          <w:sz w:val="24"/>
          <w:szCs w:val="24"/>
        </w:rPr>
        <w:t>Aydar</w:t>
      </w:r>
      <w:proofErr w:type="spellEnd"/>
      <w:r w:rsidR="004B102A">
        <w:rPr>
          <w:sz w:val="24"/>
          <w:szCs w:val="24"/>
        </w:rPr>
        <w:t xml:space="preserve"> public. Går der hele dagen. </w:t>
      </w:r>
    </w:p>
    <w:p w:rsidR="004B102A" w:rsidRDefault="004B102A" w:rsidP="00666C36">
      <w:pPr>
        <w:rPr>
          <w:sz w:val="24"/>
          <w:szCs w:val="24"/>
        </w:rPr>
      </w:pPr>
      <w:r>
        <w:rPr>
          <w:sz w:val="24"/>
          <w:szCs w:val="24"/>
        </w:rPr>
        <w:t>10 min til skole</w:t>
      </w:r>
    </w:p>
    <w:p w:rsidR="004D5474" w:rsidRDefault="00710E70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D60E5"/>
    <w:rsid w:val="001B5B16"/>
    <w:rsid w:val="00411391"/>
    <w:rsid w:val="004B102A"/>
    <w:rsid w:val="004D5474"/>
    <w:rsid w:val="00666C36"/>
    <w:rsid w:val="00710E70"/>
    <w:rsid w:val="00D9286D"/>
    <w:rsid w:val="00DB301F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550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2012-04-15T06:55:00Z</dcterms:created>
  <dcterms:modified xsi:type="dcterms:W3CDTF">2014-11-18T19:05:00Z</dcterms:modified>
</cp:coreProperties>
</file>